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1D" w:rsidRDefault="008A3552">
      <w:pPr>
        <w:pStyle w:val="Textoindependiente"/>
        <w:spacing w:before="140"/>
        <w:ind w:left="4321" w:right="4037"/>
        <w:jc w:val="center"/>
      </w:pPr>
      <w:r>
        <w:rPr>
          <w:u w:val="single"/>
        </w:rPr>
        <w:t>PAUTAS</w:t>
      </w:r>
    </w:p>
    <w:p w:rsidR="00720A1D" w:rsidRDefault="00720A1D">
      <w:pPr>
        <w:pStyle w:val="Textoindependiente"/>
        <w:spacing w:before="4"/>
        <w:rPr>
          <w:sz w:val="22"/>
        </w:rPr>
      </w:pPr>
    </w:p>
    <w:p w:rsidR="00720A1D" w:rsidRDefault="008A3552">
      <w:pPr>
        <w:pStyle w:val="Textoindependiente"/>
        <w:spacing w:before="100"/>
        <w:ind w:left="789"/>
      </w:pPr>
      <w:r>
        <w:rPr>
          <w:u w:val="single"/>
        </w:rPr>
        <w:t xml:space="preserve"> </w:t>
      </w:r>
      <w:r>
        <w:rPr>
          <w:spacing w:val="-44"/>
          <w:u w:val="single"/>
        </w:rPr>
        <w:t xml:space="preserve"> </w:t>
      </w:r>
      <w:r>
        <w:rPr>
          <w:u w:val="single"/>
        </w:rPr>
        <w:t>PARA</w:t>
      </w:r>
      <w:r>
        <w:rPr>
          <w:spacing w:val="-4"/>
          <w:u w:val="single"/>
        </w:rPr>
        <w:t xml:space="preserve"> </w:t>
      </w:r>
      <w:r>
        <w:rPr>
          <w:u w:val="single"/>
        </w:rPr>
        <w:t>SOLICITAR</w:t>
      </w:r>
      <w:r>
        <w:rPr>
          <w:spacing w:val="-6"/>
          <w:u w:val="single"/>
        </w:rPr>
        <w:t xml:space="preserve"> </w:t>
      </w:r>
      <w:r>
        <w:rPr>
          <w:u w:val="single"/>
        </w:rPr>
        <w:t>APOYO</w:t>
      </w:r>
      <w:r>
        <w:rPr>
          <w:spacing w:val="-4"/>
          <w:u w:val="single"/>
        </w:rPr>
        <w:t xml:space="preserve"> </w:t>
      </w:r>
      <w:r>
        <w:rPr>
          <w:u w:val="single"/>
        </w:rPr>
        <w:t>ECONÓMICO</w:t>
      </w:r>
      <w:r>
        <w:rPr>
          <w:spacing w:val="-3"/>
          <w:u w:val="single"/>
        </w:rPr>
        <w:t xml:space="preserve"> </w:t>
      </w:r>
      <w:r>
        <w:rPr>
          <w:u w:val="single"/>
        </w:rPr>
        <w:t>PARA</w:t>
      </w:r>
      <w:r>
        <w:rPr>
          <w:spacing w:val="-4"/>
          <w:u w:val="single"/>
        </w:rPr>
        <w:t xml:space="preserve"> </w:t>
      </w:r>
      <w:r>
        <w:rPr>
          <w:u w:val="single"/>
        </w:rPr>
        <w:t>EVENTOS</w:t>
      </w:r>
      <w:r>
        <w:rPr>
          <w:spacing w:val="-4"/>
          <w:u w:val="single"/>
        </w:rPr>
        <w:t xml:space="preserve"> </w:t>
      </w:r>
      <w:r>
        <w:rPr>
          <w:u w:val="single"/>
        </w:rPr>
        <w:t>ACADÉMICOS</w:t>
      </w:r>
    </w:p>
    <w:p w:rsidR="00720A1D" w:rsidRDefault="00720A1D">
      <w:pPr>
        <w:pStyle w:val="Textoindependiente"/>
        <w:rPr>
          <w:sz w:val="20"/>
        </w:rPr>
      </w:pPr>
    </w:p>
    <w:p w:rsidR="00720A1D" w:rsidRDefault="00720A1D">
      <w:pPr>
        <w:pStyle w:val="Textoindependiente"/>
        <w:rPr>
          <w:sz w:val="20"/>
        </w:rPr>
      </w:pPr>
    </w:p>
    <w:p w:rsidR="00720A1D" w:rsidRDefault="00720A1D">
      <w:pPr>
        <w:pStyle w:val="Textoindependiente"/>
        <w:rPr>
          <w:sz w:val="20"/>
        </w:rPr>
      </w:pPr>
    </w:p>
    <w:p w:rsidR="00720A1D" w:rsidRDefault="00720A1D">
      <w:pPr>
        <w:pStyle w:val="Textoindependiente"/>
        <w:spacing w:before="5"/>
        <w:rPr>
          <w:sz w:val="16"/>
        </w:rPr>
      </w:pPr>
    </w:p>
    <w:p w:rsidR="00720A1D" w:rsidRDefault="008A3552">
      <w:pPr>
        <w:pStyle w:val="Prrafodelista"/>
        <w:numPr>
          <w:ilvl w:val="0"/>
          <w:numId w:val="2"/>
        </w:numPr>
        <w:tabs>
          <w:tab w:val="left" w:pos="764"/>
          <w:tab w:val="left" w:pos="765"/>
        </w:tabs>
        <w:jc w:val="left"/>
        <w:rPr>
          <w:sz w:val="24"/>
        </w:rPr>
      </w:pPr>
      <w:r>
        <w:rPr>
          <w:sz w:val="24"/>
          <w:u w:val="single"/>
        </w:rPr>
        <w:t>FINALIDAD:</w:t>
      </w:r>
    </w:p>
    <w:p w:rsidR="00720A1D" w:rsidRDefault="00720A1D">
      <w:pPr>
        <w:pStyle w:val="Textoindependiente"/>
        <w:spacing w:before="6"/>
        <w:rPr>
          <w:sz w:val="21"/>
        </w:rPr>
      </w:pPr>
    </w:p>
    <w:p w:rsidR="003E6559" w:rsidRDefault="008A3552" w:rsidP="003E6559">
      <w:pPr>
        <w:pStyle w:val="Textoindependiente"/>
        <w:spacing w:before="100" w:line="348" w:lineRule="auto"/>
        <w:ind w:left="765" w:right="128"/>
        <w:jc w:val="both"/>
      </w:pPr>
      <w:r>
        <w:t>Este Apoyo Económico (AE) deberá destinarse para colaborar con el</w:t>
      </w:r>
      <w:r>
        <w:rPr>
          <w:spacing w:val="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tareas:</w:t>
      </w:r>
    </w:p>
    <w:p w:rsidR="00720A1D" w:rsidRPr="003E6559" w:rsidRDefault="008A3552" w:rsidP="003E6559">
      <w:pPr>
        <w:pStyle w:val="Textoindependiente"/>
        <w:spacing w:before="100" w:line="348" w:lineRule="auto"/>
        <w:ind w:left="765" w:right="128"/>
        <w:jc w:val="both"/>
      </w:pPr>
      <w:r w:rsidRPr="003E6559">
        <w:t>Inscripción, gastos de transporte y/o alojamiento para participar en</w:t>
      </w:r>
      <w:r w:rsidRPr="003E6559">
        <w:rPr>
          <w:spacing w:val="1"/>
        </w:rPr>
        <w:t xml:space="preserve"> </w:t>
      </w:r>
      <w:r w:rsidRPr="003E6559">
        <w:t>Eventos</w:t>
      </w:r>
      <w:r w:rsidRPr="003E6559">
        <w:rPr>
          <w:spacing w:val="1"/>
        </w:rPr>
        <w:t xml:space="preserve"> </w:t>
      </w:r>
      <w:r w:rsidRPr="003E6559">
        <w:t>Académicos-</w:t>
      </w:r>
      <w:r w:rsidRPr="003E6559">
        <w:rPr>
          <w:spacing w:val="1"/>
        </w:rPr>
        <w:t xml:space="preserve"> </w:t>
      </w:r>
      <w:r w:rsidRPr="003E6559">
        <w:t>Científicos,</w:t>
      </w:r>
      <w:r w:rsidRPr="003E6559">
        <w:rPr>
          <w:spacing w:val="1"/>
        </w:rPr>
        <w:t xml:space="preserve"> </w:t>
      </w:r>
      <w:r w:rsidRPr="003E6559">
        <w:t>Cursos</w:t>
      </w:r>
      <w:r w:rsidRPr="003E6559">
        <w:rPr>
          <w:spacing w:val="1"/>
        </w:rPr>
        <w:t xml:space="preserve"> </w:t>
      </w:r>
      <w:r w:rsidRPr="003E6559">
        <w:t>u</w:t>
      </w:r>
      <w:r w:rsidRPr="003E6559">
        <w:rPr>
          <w:spacing w:val="1"/>
        </w:rPr>
        <w:t xml:space="preserve"> </w:t>
      </w:r>
      <w:r w:rsidRPr="003E6559">
        <w:t>otras</w:t>
      </w:r>
      <w:r w:rsidRPr="003E6559">
        <w:rPr>
          <w:spacing w:val="1"/>
        </w:rPr>
        <w:t xml:space="preserve"> </w:t>
      </w:r>
      <w:r w:rsidRPr="003E6559">
        <w:t>capacitaciones</w:t>
      </w:r>
      <w:r w:rsidRPr="003E6559">
        <w:rPr>
          <w:spacing w:val="1"/>
        </w:rPr>
        <w:t xml:space="preserve"> </w:t>
      </w:r>
      <w:r w:rsidRPr="003E6559">
        <w:t>vinculadas</w:t>
      </w:r>
      <w:r w:rsidRPr="003E6559">
        <w:rPr>
          <w:spacing w:val="-4"/>
        </w:rPr>
        <w:t xml:space="preserve"> </w:t>
      </w:r>
      <w:r w:rsidRPr="003E6559">
        <w:t>al</w:t>
      </w:r>
      <w:r w:rsidRPr="003E6559">
        <w:rPr>
          <w:spacing w:val="-2"/>
        </w:rPr>
        <w:t xml:space="preserve"> </w:t>
      </w:r>
      <w:r w:rsidRPr="003E6559">
        <w:t>área</w:t>
      </w:r>
      <w:r w:rsidRPr="003E6559">
        <w:rPr>
          <w:spacing w:val="-4"/>
        </w:rPr>
        <w:t xml:space="preserve"> </w:t>
      </w:r>
      <w:r w:rsidRPr="003E6559">
        <w:t>de</w:t>
      </w:r>
      <w:r w:rsidRPr="003E6559">
        <w:rPr>
          <w:spacing w:val="-2"/>
        </w:rPr>
        <w:t xml:space="preserve"> </w:t>
      </w:r>
      <w:r w:rsidRPr="003E6559">
        <w:t>desarrollo</w:t>
      </w:r>
      <w:r w:rsidRPr="003E6559">
        <w:rPr>
          <w:spacing w:val="-4"/>
        </w:rPr>
        <w:t xml:space="preserve"> </w:t>
      </w:r>
      <w:r w:rsidRPr="003E6559">
        <w:t>profesional</w:t>
      </w:r>
      <w:r w:rsidRPr="003E6559">
        <w:rPr>
          <w:spacing w:val="2"/>
        </w:rPr>
        <w:t xml:space="preserve"> </w:t>
      </w:r>
      <w:r w:rsidRPr="003E6559">
        <w:t>del</w:t>
      </w:r>
      <w:r w:rsidRPr="003E6559">
        <w:rPr>
          <w:spacing w:val="-2"/>
        </w:rPr>
        <w:t xml:space="preserve"> </w:t>
      </w:r>
      <w:r w:rsidRPr="003E6559">
        <w:t>docente,</w:t>
      </w:r>
      <w:r w:rsidRPr="003E6559">
        <w:rPr>
          <w:spacing w:val="-8"/>
        </w:rPr>
        <w:t xml:space="preserve"> </w:t>
      </w:r>
      <w:r w:rsidRPr="003E6559">
        <w:t>únicamente.</w:t>
      </w:r>
    </w:p>
    <w:p w:rsidR="00720A1D" w:rsidRDefault="00720A1D">
      <w:pPr>
        <w:pStyle w:val="Textoindependiente"/>
        <w:rPr>
          <w:sz w:val="28"/>
        </w:rPr>
      </w:pPr>
    </w:p>
    <w:p w:rsidR="00720A1D" w:rsidRDefault="008A3552">
      <w:pPr>
        <w:pStyle w:val="Prrafodelista"/>
        <w:numPr>
          <w:ilvl w:val="0"/>
          <w:numId w:val="2"/>
        </w:numPr>
        <w:tabs>
          <w:tab w:val="left" w:pos="764"/>
          <w:tab w:val="left" w:pos="765"/>
        </w:tabs>
        <w:spacing w:before="221"/>
        <w:ind w:hanging="630"/>
        <w:jc w:val="left"/>
        <w:rPr>
          <w:sz w:val="24"/>
        </w:rPr>
      </w:pPr>
      <w:r>
        <w:rPr>
          <w:sz w:val="24"/>
          <w:u w:val="single"/>
        </w:rPr>
        <w:t>CANTIDAD</w:t>
      </w:r>
      <w:r>
        <w:rPr>
          <w:sz w:val="24"/>
        </w:rPr>
        <w:t>:</w:t>
      </w:r>
    </w:p>
    <w:p w:rsidR="00720A1D" w:rsidRDefault="00720A1D">
      <w:pPr>
        <w:pStyle w:val="Textoindependiente"/>
        <w:spacing w:before="3"/>
        <w:rPr>
          <w:sz w:val="22"/>
        </w:rPr>
      </w:pPr>
    </w:p>
    <w:p w:rsidR="00720A1D" w:rsidRDefault="008A3552">
      <w:pPr>
        <w:pStyle w:val="Textoindependiente"/>
        <w:spacing w:before="100"/>
        <w:ind w:left="765"/>
      </w:pP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otorgarán</w:t>
      </w:r>
      <w:r>
        <w:rPr>
          <w:spacing w:val="3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AE</w:t>
      </w:r>
      <w:r>
        <w:rPr>
          <w:spacing w:val="3"/>
        </w:rPr>
        <w:t xml:space="preserve"> </w:t>
      </w:r>
      <w:r>
        <w:t>por</w:t>
      </w:r>
      <w:r>
        <w:rPr>
          <w:spacing w:val="-54"/>
        </w:rPr>
        <w:t xml:space="preserve"> </w:t>
      </w:r>
      <w:r>
        <w:t>mes.</w:t>
      </w:r>
    </w:p>
    <w:p w:rsidR="00720A1D" w:rsidRDefault="00720A1D">
      <w:pPr>
        <w:pStyle w:val="Textoindependiente"/>
        <w:rPr>
          <w:sz w:val="28"/>
        </w:rPr>
      </w:pPr>
    </w:p>
    <w:p w:rsidR="00720A1D" w:rsidRDefault="00720A1D">
      <w:pPr>
        <w:pStyle w:val="Textoindependiente"/>
        <w:spacing w:before="8"/>
        <w:rPr>
          <w:sz w:val="28"/>
        </w:rPr>
      </w:pPr>
    </w:p>
    <w:p w:rsidR="00720A1D" w:rsidRDefault="008A3552">
      <w:pPr>
        <w:pStyle w:val="Prrafodelista"/>
        <w:numPr>
          <w:ilvl w:val="0"/>
          <w:numId w:val="2"/>
        </w:numPr>
        <w:tabs>
          <w:tab w:val="left" w:pos="832"/>
          <w:tab w:val="left" w:pos="833"/>
        </w:tabs>
        <w:spacing w:before="0"/>
        <w:ind w:left="832" w:hanging="722"/>
        <w:jc w:val="left"/>
        <w:rPr>
          <w:sz w:val="24"/>
        </w:rPr>
      </w:pPr>
      <w:r>
        <w:rPr>
          <w:sz w:val="24"/>
          <w:u w:val="single"/>
        </w:rPr>
        <w:t>MONTO</w:t>
      </w:r>
      <w:r>
        <w:rPr>
          <w:sz w:val="24"/>
        </w:rPr>
        <w:t>:</w:t>
      </w:r>
    </w:p>
    <w:p w:rsidR="00720A1D" w:rsidRDefault="00720A1D">
      <w:pPr>
        <w:pStyle w:val="Textoindependiente"/>
        <w:spacing w:before="11"/>
        <w:rPr>
          <w:sz w:val="21"/>
        </w:rPr>
      </w:pPr>
    </w:p>
    <w:p w:rsidR="00720A1D" w:rsidRDefault="008A3552">
      <w:pPr>
        <w:pStyle w:val="Textoindependiente"/>
        <w:spacing w:before="100" w:line="343" w:lineRule="auto"/>
        <w:ind w:left="832"/>
      </w:pPr>
      <w:r>
        <w:t>El</w:t>
      </w:r>
      <w:r>
        <w:rPr>
          <w:spacing w:val="14"/>
        </w:rPr>
        <w:t xml:space="preserve"> </w:t>
      </w:r>
      <w:r>
        <w:t>AE</w:t>
      </w:r>
      <w:r>
        <w:rPr>
          <w:spacing w:val="14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actualmente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 w:rsidR="00647776">
        <w:t>$10</w:t>
      </w:r>
      <w:r>
        <w:t>.000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otorgará</w:t>
      </w:r>
      <w:r>
        <w:rPr>
          <w:spacing w:val="15"/>
        </w:rPr>
        <w:t xml:space="preserve"> </w:t>
      </w:r>
      <w:r>
        <w:t>mediante</w:t>
      </w:r>
      <w:r>
        <w:rPr>
          <w:spacing w:val="14"/>
        </w:rPr>
        <w:t xml:space="preserve"> </w:t>
      </w:r>
      <w:r>
        <w:t>alguna</w:t>
      </w:r>
      <w:r>
        <w:rPr>
          <w:spacing w:val="10"/>
        </w:rPr>
        <w:t xml:space="preserve"> </w:t>
      </w:r>
      <w:r>
        <w:t>de</w:t>
      </w:r>
      <w:r w:rsidR="00647776">
        <w:rPr>
          <w:spacing w:val="-82"/>
        </w:rPr>
        <w:t xml:space="preserve">                   </w:t>
      </w:r>
      <w:r>
        <w:t>estas dos</w:t>
      </w:r>
      <w:r>
        <w:rPr>
          <w:spacing w:val="1"/>
        </w:rPr>
        <w:t xml:space="preserve"> </w:t>
      </w:r>
      <w:r>
        <w:t>opciones:</w:t>
      </w:r>
    </w:p>
    <w:p w:rsidR="00720A1D" w:rsidRDefault="001069CC">
      <w:pPr>
        <w:pStyle w:val="Prrafodelista"/>
        <w:numPr>
          <w:ilvl w:val="1"/>
          <w:numId w:val="2"/>
        </w:numPr>
        <w:tabs>
          <w:tab w:val="left" w:pos="1193"/>
        </w:tabs>
        <w:spacing w:before="241" w:line="348" w:lineRule="auto"/>
        <w:ind w:right="139"/>
        <w:jc w:val="both"/>
        <w:rPr>
          <w:sz w:val="24"/>
        </w:rPr>
      </w:pPr>
      <w:r>
        <w:rPr>
          <w:sz w:val="24"/>
        </w:rPr>
        <w:t xml:space="preserve">Con una transferencia </w:t>
      </w:r>
      <w:r w:rsidR="008A3552">
        <w:rPr>
          <w:sz w:val="24"/>
        </w:rPr>
        <w:t>a nombre del afiliado contra la presentación del</w:t>
      </w:r>
      <w:r w:rsidR="008A3552">
        <w:rPr>
          <w:spacing w:val="1"/>
          <w:sz w:val="24"/>
        </w:rPr>
        <w:t xml:space="preserve"> </w:t>
      </w:r>
      <w:r w:rsidR="008A3552">
        <w:rPr>
          <w:spacing w:val="-1"/>
          <w:sz w:val="24"/>
        </w:rPr>
        <w:t>comprobante</w:t>
      </w:r>
      <w:r w:rsidR="008A3552">
        <w:rPr>
          <w:spacing w:val="2"/>
          <w:sz w:val="24"/>
        </w:rPr>
        <w:t xml:space="preserve"> </w:t>
      </w:r>
      <w:r w:rsidR="008A3552">
        <w:rPr>
          <w:spacing w:val="-1"/>
          <w:sz w:val="24"/>
        </w:rPr>
        <w:t>de</w:t>
      </w:r>
      <w:r w:rsidR="008A3552">
        <w:rPr>
          <w:spacing w:val="-2"/>
          <w:sz w:val="24"/>
        </w:rPr>
        <w:t xml:space="preserve"> </w:t>
      </w:r>
      <w:r w:rsidR="008A3552">
        <w:rPr>
          <w:sz w:val="24"/>
        </w:rPr>
        <w:t>los</w:t>
      </w:r>
      <w:r w:rsidR="008A3552">
        <w:rPr>
          <w:spacing w:val="1"/>
          <w:sz w:val="24"/>
        </w:rPr>
        <w:t xml:space="preserve"> </w:t>
      </w:r>
      <w:r w:rsidR="008A3552">
        <w:rPr>
          <w:sz w:val="24"/>
        </w:rPr>
        <w:t>gastos</w:t>
      </w:r>
      <w:r w:rsidR="008A3552">
        <w:rPr>
          <w:spacing w:val="-29"/>
          <w:sz w:val="24"/>
        </w:rPr>
        <w:t xml:space="preserve"> </w:t>
      </w:r>
      <w:r w:rsidR="008A3552">
        <w:rPr>
          <w:sz w:val="24"/>
        </w:rPr>
        <w:t>realizados.</w:t>
      </w:r>
    </w:p>
    <w:p w:rsidR="00720A1D" w:rsidRDefault="001069CC">
      <w:pPr>
        <w:pStyle w:val="Prrafodelista"/>
        <w:numPr>
          <w:ilvl w:val="1"/>
          <w:numId w:val="2"/>
        </w:numPr>
        <w:tabs>
          <w:tab w:val="left" w:pos="1193"/>
        </w:tabs>
        <w:spacing w:before="235" w:line="345" w:lineRule="auto"/>
        <w:ind w:right="122"/>
        <w:jc w:val="both"/>
        <w:rPr>
          <w:sz w:val="24"/>
        </w:rPr>
      </w:pPr>
      <w:r>
        <w:rPr>
          <w:sz w:val="24"/>
        </w:rPr>
        <w:t>Con la realización de la transferencia</w:t>
      </w:r>
      <w:r w:rsidR="00C65923">
        <w:rPr>
          <w:sz w:val="24"/>
        </w:rPr>
        <w:t xml:space="preserve"> por adelantado y,</w:t>
      </w:r>
      <w:r w:rsidR="008A3552">
        <w:rPr>
          <w:sz w:val="24"/>
        </w:rPr>
        <w:t xml:space="preserve"> en caso</w:t>
      </w:r>
      <w:r>
        <w:rPr>
          <w:sz w:val="24"/>
        </w:rPr>
        <w:t xml:space="preserve"> </w:t>
      </w:r>
      <w:r w:rsidR="008A3552">
        <w:rPr>
          <w:sz w:val="24"/>
        </w:rPr>
        <w:t xml:space="preserve"> </w:t>
      </w:r>
      <w:r>
        <w:rPr>
          <w:sz w:val="24"/>
        </w:rPr>
        <w:t>de no presentar la documentación en</w:t>
      </w:r>
      <w:r>
        <w:rPr>
          <w:spacing w:val="-2"/>
          <w:sz w:val="24"/>
        </w:rPr>
        <w:t xml:space="preserve"> </w:t>
      </w:r>
      <w:r>
        <w:rPr>
          <w:sz w:val="24"/>
        </w:rPr>
        <w:t>tiempo y</w:t>
      </w:r>
      <w:r>
        <w:rPr>
          <w:spacing w:val="-32"/>
          <w:sz w:val="24"/>
        </w:rPr>
        <w:t xml:space="preserve"> </w:t>
      </w:r>
      <w:r>
        <w:rPr>
          <w:sz w:val="24"/>
        </w:rPr>
        <w:t>forma, se le  descontara</w:t>
      </w:r>
      <w:r w:rsidR="008A3552">
        <w:rPr>
          <w:sz w:val="24"/>
        </w:rPr>
        <w:t xml:space="preserve"> por planilla</w:t>
      </w:r>
      <w:r>
        <w:rPr>
          <w:sz w:val="24"/>
        </w:rPr>
        <w:t xml:space="preserve"> el mismo monto otorgado</w:t>
      </w:r>
      <w:r w:rsidR="008A3552">
        <w:rPr>
          <w:sz w:val="24"/>
        </w:rPr>
        <w:t>.</w:t>
      </w:r>
    </w:p>
    <w:p w:rsidR="00720A1D" w:rsidRDefault="00720A1D">
      <w:pPr>
        <w:spacing w:line="345" w:lineRule="auto"/>
        <w:jc w:val="both"/>
        <w:rPr>
          <w:sz w:val="24"/>
        </w:rPr>
        <w:sectPr w:rsidR="00720A1D">
          <w:type w:val="continuous"/>
          <w:pgSz w:w="12240" w:h="15840"/>
          <w:pgMar w:top="1500" w:right="1580" w:bottom="280" w:left="1300" w:header="720" w:footer="720" w:gutter="0"/>
          <w:cols w:space="720"/>
        </w:sectPr>
      </w:pPr>
    </w:p>
    <w:p w:rsidR="00720A1D" w:rsidRDefault="00720A1D">
      <w:pPr>
        <w:pStyle w:val="Textoindependiente"/>
        <w:rPr>
          <w:sz w:val="20"/>
        </w:rPr>
      </w:pPr>
    </w:p>
    <w:p w:rsidR="00720A1D" w:rsidRDefault="00720A1D">
      <w:pPr>
        <w:pStyle w:val="Textoindependiente"/>
        <w:spacing w:before="1"/>
        <w:rPr>
          <w:sz w:val="18"/>
        </w:rPr>
      </w:pPr>
    </w:p>
    <w:p w:rsidR="00720A1D" w:rsidRDefault="008A3552">
      <w:pPr>
        <w:pStyle w:val="Prrafodelista"/>
        <w:numPr>
          <w:ilvl w:val="0"/>
          <w:numId w:val="2"/>
        </w:numPr>
        <w:tabs>
          <w:tab w:val="left" w:pos="832"/>
          <w:tab w:val="left" w:pos="833"/>
        </w:tabs>
        <w:ind w:left="832" w:hanging="698"/>
        <w:jc w:val="left"/>
        <w:rPr>
          <w:sz w:val="24"/>
        </w:rPr>
      </w:pPr>
      <w:r>
        <w:rPr>
          <w:sz w:val="24"/>
          <w:u w:val="single"/>
        </w:rPr>
        <w:t>CONDICIONES</w:t>
      </w:r>
      <w:r>
        <w:rPr>
          <w:sz w:val="24"/>
        </w:rPr>
        <w:t>:</w:t>
      </w:r>
    </w:p>
    <w:p w:rsidR="00720A1D" w:rsidRDefault="00720A1D">
      <w:pPr>
        <w:pStyle w:val="Textoindependiente"/>
        <w:spacing w:before="6"/>
        <w:rPr>
          <w:sz w:val="21"/>
        </w:rPr>
      </w:pPr>
    </w:p>
    <w:p w:rsidR="00720A1D" w:rsidRDefault="008A3552" w:rsidP="00976584">
      <w:pPr>
        <w:pStyle w:val="Prrafodelista"/>
        <w:numPr>
          <w:ilvl w:val="0"/>
          <w:numId w:val="1"/>
        </w:numPr>
        <w:tabs>
          <w:tab w:val="left" w:pos="1116"/>
        </w:tabs>
        <w:spacing w:line="345" w:lineRule="auto"/>
        <w:ind w:right="117"/>
        <w:rPr>
          <w:sz w:val="24"/>
        </w:rPr>
      </w:pPr>
      <w:r>
        <w:rPr>
          <w:sz w:val="24"/>
        </w:rPr>
        <w:t>Realizar la Inscripción correspondiente</w:t>
      </w:r>
      <w:r w:rsidR="00976584">
        <w:rPr>
          <w:sz w:val="24"/>
        </w:rPr>
        <w:t xml:space="preserve"> en el Formulario de Inscripción adjunto en la web, </w:t>
      </w:r>
      <w:r w:rsidRPr="00976584">
        <w:rPr>
          <w:b/>
          <w:sz w:val="24"/>
        </w:rPr>
        <w:t>del 1° al 10 del mes anterior al que se solicita el AE</w:t>
      </w:r>
      <w:r w:rsidR="00976584">
        <w:rPr>
          <w:sz w:val="24"/>
        </w:rPr>
        <w:t xml:space="preserve"> en caso de no poder acceder al formulario, enviar la solicitud</w:t>
      </w:r>
      <w:r>
        <w:rPr>
          <w:sz w:val="24"/>
        </w:rPr>
        <w:t xml:space="preserve"> </w:t>
      </w:r>
      <w:r w:rsidR="00482DB4" w:rsidRPr="00482DB4">
        <w:rPr>
          <w:sz w:val="24"/>
        </w:rPr>
        <w:t xml:space="preserve">al correo agd-adm@org.unrc.edu.ar, </w:t>
      </w:r>
      <w:r w:rsidR="00482DB4">
        <w:rPr>
          <w:sz w:val="24"/>
        </w:rPr>
        <w:t xml:space="preserve">solicitando </w:t>
      </w:r>
      <w:r w:rsidR="00976584">
        <w:rPr>
          <w:sz w:val="24"/>
        </w:rPr>
        <w:t xml:space="preserve">a la comisión directiva que </w:t>
      </w:r>
      <w:r w:rsidR="00482DB4">
        <w:rPr>
          <w:sz w:val="24"/>
        </w:rPr>
        <w:t xml:space="preserve">se le otorgue dicho subsidio, incluyendo datos personales (Apellido y nombre, </w:t>
      </w:r>
      <w:r w:rsidR="00976584">
        <w:rPr>
          <w:sz w:val="24"/>
        </w:rPr>
        <w:t xml:space="preserve">DNI, </w:t>
      </w:r>
      <w:r w:rsidR="00482DB4">
        <w:rPr>
          <w:sz w:val="24"/>
        </w:rPr>
        <w:t>teléfono</w:t>
      </w:r>
      <w:r w:rsidR="00976584">
        <w:rPr>
          <w:sz w:val="24"/>
        </w:rPr>
        <w:t>, correo</w:t>
      </w:r>
      <w:r w:rsidR="00482DB4">
        <w:rPr>
          <w:sz w:val="24"/>
        </w:rPr>
        <w:t>)</w:t>
      </w:r>
      <w:r w:rsidR="00976584">
        <w:rPr>
          <w:sz w:val="24"/>
        </w:rPr>
        <w:t>; datos del evento (</w:t>
      </w:r>
      <w:r w:rsidR="00351F6A">
        <w:rPr>
          <w:sz w:val="24"/>
        </w:rPr>
        <w:t>Nombre, lugar y fecha</w:t>
      </w:r>
      <w:r w:rsidR="00976584">
        <w:rPr>
          <w:sz w:val="24"/>
        </w:rPr>
        <w:t>)</w:t>
      </w:r>
      <w:r w:rsidR="00482DB4">
        <w:rPr>
          <w:sz w:val="24"/>
        </w:rPr>
        <w:t xml:space="preserve"> y datos ba</w:t>
      </w:r>
      <w:r w:rsidR="00976584">
        <w:rPr>
          <w:sz w:val="24"/>
        </w:rPr>
        <w:t>ncarios (Banco, cbu, alias, cuil/cuit</w:t>
      </w:r>
      <w:r w:rsidR="00482DB4">
        <w:rPr>
          <w:sz w:val="24"/>
        </w:rPr>
        <w:t>).</w:t>
      </w:r>
      <w:r w:rsidR="00976584">
        <w:rPr>
          <w:sz w:val="24"/>
        </w:rPr>
        <w:t xml:space="preserve"> </w:t>
      </w:r>
      <w:bookmarkStart w:id="0" w:name="_GoBack"/>
      <w:bookmarkEnd w:id="0"/>
    </w:p>
    <w:p w:rsidR="00720A1D" w:rsidRDefault="008A3552">
      <w:pPr>
        <w:pStyle w:val="Prrafodelista"/>
        <w:numPr>
          <w:ilvl w:val="0"/>
          <w:numId w:val="1"/>
        </w:numPr>
        <w:tabs>
          <w:tab w:val="left" w:pos="1116"/>
        </w:tabs>
        <w:spacing w:before="241" w:line="345" w:lineRule="auto"/>
        <w:ind w:right="122" w:firstLine="0"/>
        <w:jc w:val="both"/>
        <w:rPr>
          <w:sz w:val="24"/>
        </w:rPr>
      </w:pP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beneficio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únicamente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docentes</w:t>
      </w:r>
      <w:r>
        <w:rPr>
          <w:spacing w:val="1"/>
          <w:sz w:val="24"/>
        </w:rPr>
        <w:t xml:space="preserve"> </w:t>
      </w:r>
      <w:r>
        <w:rPr>
          <w:sz w:val="24"/>
        </w:rPr>
        <w:t>afiliados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sindicato AGD-UNRC, quienes podrán gozar de esta ayuda </w:t>
      </w:r>
      <w:r w:rsidRPr="00976584">
        <w:rPr>
          <w:b/>
          <w:sz w:val="24"/>
        </w:rPr>
        <w:t>sólo una</w:t>
      </w:r>
      <w:r w:rsidRPr="00976584">
        <w:rPr>
          <w:b/>
          <w:spacing w:val="1"/>
          <w:sz w:val="24"/>
        </w:rPr>
        <w:t xml:space="preserve"> </w:t>
      </w:r>
      <w:r w:rsidRPr="00976584">
        <w:rPr>
          <w:b/>
          <w:sz w:val="24"/>
        </w:rPr>
        <w:t>vez por año calendario</w:t>
      </w:r>
      <w:r>
        <w:rPr>
          <w:sz w:val="24"/>
        </w:rPr>
        <w:t>. Asimismo, tendrán</w:t>
      </w:r>
      <w:r>
        <w:rPr>
          <w:spacing w:val="84"/>
          <w:sz w:val="24"/>
        </w:rPr>
        <w:t xml:space="preserve"> </w:t>
      </w:r>
      <w:r>
        <w:rPr>
          <w:sz w:val="24"/>
        </w:rPr>
        <w:t>prioridad los docentes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lo soliciten</w:t>
      </w:r>
      <w:r>
        <w:rPr>
          <w:spacing w:val="3"/>
          <w:sz w:val="24"/>
        </w:rPr>
        <w:t xml:space="preserve"> </w:t>
      </w:r>
      <w:r>
        <w:rPr>
          <w:sz w:val="24"/>
        </w:rPr>
        <w:t>por PRIMERA</w:t>
      </w:r>
      <w:r>
        <w:rPr>
          <w:spacing w:val="-43"/>
          <w:sz w:val="24"/>
        </w:rPr>
        <w:t xml:space="preserve"> </w:t>
      </w:r>
      <w:r>
        <w:rPr>
          <w:sz w:val="24"/>
        </w:rPr>
        <w:t>VEZ.</w:t>
      </w:r>
    </w:p>
    <w:p w:rsidR="00720A1D" w:rsidRDefault="008A3552">
      <w:pPr>
        <w:pStyle w:val="Prrafodelista"/>
        <w:numPr>
          <w:ilvl w:val="0"/>
          <w:numId w:val="2"/>
        </w:numPr>
        <w:tabs>
          <w:tab w:val="left" w:pos="764"/>
          <w:tab w:val="left" w:pos="765"/>
        </w:tabs>
        <w:spacing w:before="240"/>
        <w:ind w:hanging="606"/>
        <w:jc w:val="left"/>
        <w:rPr>
          <w:rFonts w:ascii="Tahoma"/>
          <w:b/>
          <w:sz w:val="24"/>
        </w:rPr>
      </w:pPr>
      <w:r>
        <w:rPr>
          <w:sz w:val="24"/>
          <w:u w:val="single"/>
        </w:rPr>
        <w:t>SORTEO</w:t>
      </w:r>
      <w:r>
        <w:rPr>
          <w:rFonts w:ascii="Tahoma"/>
          <w:b/>
          <w:sz w:val="24"/>
        </w:rPr>
        <w:t>:</w:t>
      </w:r>
    </w:p>
    <w:p w:rsidR="00720A1D" w:rsidRDefault="00720A1D">
      <w:pPr>
        <w:pStyle w:val="Textoindependiente"/>
        <w:spacing w:before="1"/>
        <w:rPr>
          <w:rFonts w:ascii="Tahoma"/>
          <w:b/>
          <w:sz w:val="22"/>
        </w:rPr>
      </w:pPr>
    </w:p>
    <w:p w:rsidR="00720A1D" w:rsidRDefault="008A3552">
      <w:pPr>
        <w:pStyle w:val="Textoindependiente"/>
        <w:spacing w:before="100" w:line="345" w:lineRule="auto"/>
        <w:ind w:left="765" w:right="126"/>
        <w:jc w:val="both"/>
      </w:pPr>
      <w:r>
        <w:t>Si las solicitudes exceden los 5 AE mensuales, entonces se hará un</w:t>
      </w:r>
      <w:r>
        <w:rPr>
          <w:spacing w:val="1"/>
        </w:rPr>
        <w:t xml:space="preserve"> </w:t>
      </w:r>
      <w:r>
        <w:t>sorteo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decidir</w:t>
      </w:r>
      <w:r>
        <w:rPr>
          <w:spacing w:val="1"/>
        </w:rPr>
        <w:t xml:space="preserve"> </w:t>
      </w:r>
      <w:r>
        <w:t>quiénes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beneficiados.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solicitudes no beneficiadas, automáticamente se caen y el docente</w:t>
      </w:r>
      <w:r>
        <w:rPr>
          <w:spacing w:val="1"/>
        </w:rPr>
        <w:t xml:space="preserve"> </w:t>
      </w:r>
      <w:r>
        <w:t>que desee obtener el apoyo deberá hacer una nueva inscripción. El</w:t>
      </w:r>
      <w:r>
        <w:rPr>
          <w:spacing w:val="1"/>
        </w:rPr>
        <w:t xml:space="preserve"> </w:t>
      </w:r>
      <w:r>
        <w:t>mecanismo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selección</w:t>
      </w:r>
      <w:r>
        <w:rPr>
          <w:spacing w:val="3"/>
        </w:rPr>
        <w:t xml:space="preserve"> </w:t>
      </w:r>
      <w:r>
        <w:t>será el</w:t>
      </w:r>
      <w:r>
        <w:rPr>
          <w:spacing w:val="2"/>
        </w:rPr>
        <w:t xml:space="preserve"> </w:t>
      </w:r>
      <w:r>
        <w:t>siguiente:</w:t>
      </w:r>
    </w:p>
    <w:p w:rsidR="00720A1D" w:rsidRDefault="008A3552">
      <w:pPr>
        <w:pStyle w:val="Textoindependiente"/>
        <w:spacing w:before="233" w:line="348" w:lineRule="auto"/>
        <w:ind w:left="765" w:right="134"/>
        <w:jc w:val="both"/>
      </w:pPr>
      <w:r>
        <w:t>1°) Se selecciona, en primer término, a los docentes candidatos que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hayan</w:t>
      </w:r>
      <w:r>
        <w:rPr>
          <w:spacing w:val="3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nunca</w:t>
      </w:r>
      <w:r>
        <w:rPr>
          <w:spacing w:val="-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AE,</w:t>
      </w:r>
    </w:p>
    <w:p w:rsidR="00720A1D" w:rsidRDefault="008A3552">
      <w:pPr>
        <w:pStyle w:val="Textoindependiente"/>
        <w:spacing w:before="235" w:line="343" w:lineRule="auto"/>
        <w:ind w:left="765" w:right="134"/>
        <w:jc w:val="both"/>
      </w:pPr>
      <w:r>
        <w:t>2°)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estos superan el</w:t>
      </w:r>
      <w:r>
        <w:rPr>
          <w:spacing w:val="1"/>
        </w:rPr>
        <w:t xml:space="preserve"> </w:t>
      </w:r>
      <w:r>
        <w:t>número de 5, entonces se</w:t>
      </w:r>
      <w:r>
        <w:rPr>
          <w:spacing w:val="1"/>
        </w:rPr>
        <w:t xml:space="preserve"> </w:t>
      </w:r>
      <w:r>
        <w:t>procede</w:t>
      </w:r>
      <w:r>
        <w:rPr>
          <w:spacing w:val="84"/>
        </w:rPr>
        <w:t xml:space="preserve"> </w:t>
      </w:r>
      <w:r>
        <w:t>a un</w:t>
      </w:r>
      <w:r>
        <w:rPr>
          <w:spacing w:val="1"/>
        </w:rPr>
        <w:t xml:space="preserve"> </w:t>
      </w:r>
      <w:r>
        <w:t>sorteo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adjudicación</w:t>
      </w:r>
      <w:r>
        <w:rPr>
          <w:spacing w:val="2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AE,</w:t>
      </w:r>
    </w:p>
    <w:p w:rsidR="00720A1D" w:rsidRDefault="008A3552">
      <w:pPr>
        <w:pStyle w:val="Textoindependiente"/>
        <w:spacing w:before="246" w:line="343" w:lineRule="auto"/>
        <w:ind w:left="765" w:right="127"/>
        <w:jc w:val="both"/>
      </w:pPr>
      <w:r>
        <w:t>3º)</w:t>
      </w:r>
      <w:r>
        <w:rPr>
          <w:spacing w:val="23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candidatos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solicitan</w:t>
      </w:r>
      <w:r>
        <w:rPr>
          <w:spacing w:val="20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primera</w:t>
      </w:r>
      <w:r>
        <w:rPr>
          <w:spacing w:val="18"/>
        </w:rPr>
        <w:t xml:space="preserve"> </w:t>
      </w:r>
      <w:r>
        <w:t>vez</w:t>
      </w:r>
      <w:r>
        <w:rPr>
          <w:spacing w:val="17"/>
        </w:rPr>
        <w:t xml:space="preserve"> </w:t>
      </w:r>
      <w:r>
        <w:t>son</w:t>
      </w:r>
      <w:r>
        <w:rPr>
          <w:spacing w:val="19"/>
        </w:rPr>
        <w:t xml:space="preserve"> </w:t>
      </w:r>
      <w:r>
        <w:t>menos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5,</w:t>
      </w:r>
      <w:r>
        <w:rPr>
          <w:spacing w:val="-82"/>
        </w:rPr>
        <w:t xml:space="preserve"> </w:t>
      </w:r>
      <w:r>
        <w:t>se adjudica el AE al resto de los solicitantes hasta completar 5; de</w:t>
      </w:r>
      <w:r>
        <w:rPr>
          <w:spacing w:val="1"/>
        </w:rPr>
        <w:t xml:space="preserve"> </w:t>
      </w:r>
      <w:r>
        <w:t>superar</w:t>
      </w:r>
      <w:r>
        <w:rPr>
          <w:spacing w:val="-11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número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procede</w:t>
      </w:r>
      <w:r>
        <w:rPr>
          <w:spacing w:val="-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sorteo</w:t>
      </w:r>
      <w:r>
        <w:rPr>
          <w:spacing w:val="-5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éstos</w:t>
      </w:r>
      <w:r>
        <w:rPr>
          <w:spacing w:val="-3"/>
        </w:rPr>
        <w:t xml:space="preserve"> </w:t>
      </w:r>
      <w:r>
        <w:t>últimos.</w:t>
      </w:r>
    </w:p>
    <w:sectPr w:rsidR="00720A1D">
      <w:pgSz w:w="12240" w:h="15840"/>
      <w:pgMar w:top="1500" w:right="1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485"/>
    <w:multiLevelType w:val="hybridMultilevel"/>
    <w:tmpl w:val="E074781C"/>
    <w:lvl w:ilvl="0" w:tplc="37FAF43A">
      <w:start w:val="1"/>
      <w:numFmt w:val="decimal"/>
      <w:lvlText w:val="%1."/>
      <w:lvlJc w:val="left"/>
      <w:pPr>
        <w:ind w:left="832" w:hanging="284"/>
        <w:jc w:val="left"/>
      </w:pPr>
      <w:rPr>
        <w:rFonts w:ascii="Verdana" w:eastAsia="Verdana" w:hAnsi="Verdana" w:cs="Verdana" w:hint="default"/>
        <w:spacing w:val="0"/>
        <w:w w:val="84"/>
        <w:sz w:val="24"/>
        <w:szCs w:val="24"/>
        <w:lang w:val="es-ES" w:eastAsia="en-US" w:bidi="ar-SA"/>
      </w:rPr>
    </w:lvl>
    <w:lvl w:ilvl="1" w:tplc="DBB2C876">
      <w:numFmt w:val="bullet"/>
      <w:lvlText w:val="•"/>
      <w:lvlJc w:val="left"/>
      <w:pPr>
        <w:ind w:left="1692" w:hanging="284"/>
      </w:pPr>
      <w:rPr>
        <w:rFonts w:hint="default"/>
        <w:lang w:val="es-ES" w:eastAsia="en-US" w:bidi="ar-SA"/>
      </w:rPr>
    </w:lvl>
    <w:lvl w:ilvl="2" w:tplc="DFC0559A">
      <w:numFmt w:val="bullet"/>
      <w:lvlText w:val="•"/>
      <w:lvlJc w:val="left"/>
      <w:pPr>
        <w:ind w:left="2544" w:hanging="284"/>
      </w:pPr>
      <w:rPr>
        <w:rFonts w:hint="default"/>
        <w:lang w:val="es-ES" w:eastAsia="en-US" w:bidi="ar-SA"/>
      </w:rPr>
    </w:lvl>
    <w:lvl w:ilvl="3" w:tplc="8C169F84">
      <w:numFmt w:val="bullet"/>
      <w:lvlText w:val="•"/>
      <w:lvlJc w:val="left"/>
      <w:pPr>
        <w:ind w:left="3396" w:hanging="284"/>
      </w:pPr>
      <w:rPr>
        <w:rFonts w:hint="default"/>
        <w:lang w:val="es-ES" w:eastAsia="en-US" w:bidi="ar-SA"/>
      </w:rPr>
    </w:lvl>
    <w:lvl w:ilvl="4" w:tplc="3836F7FE">
      <w:numFmt w:val="bullet"/>
      <w:lvlText w:val="•"/>
      <w:lvlJc w:val="left"/>
      <w:pPr>
        <w:ind w:left="4248" w:hanging="284"/>
      </w:pPr>
      <w:rPr>
        <w:rFonts w:hint="default"/>
        <w:lang w:val="es-ES" w:eastAsia="en-US" w:bidi="ar-SA"/>
      </w:rPr>
    </w:lvl>
    <w:lvl w:ilvl="5" w:tplc="7E889468">
      <w:numFmt w:val="bullet"/>
      <w:lvlText w:val="•"/>
      <w:lvlJc w:val="left"/>
      <w:pPr>
        <w:ind w:left="5100" w:hanging="284"/>
      </w:pPr>
      <w:rPr>
        <w:rFonts w:hint="default"/>
        <w:lang w:val="es-ES" w:eastAsia="en-US" w:bidi="ar-SA"/>
      </w:rPr>
    </w:lvl>
    <w:lvl w:ilvl="6" w:tplc="FDD20FE2">
      <w:numFmt w:val="bullet"/>
      <w:lvlText w:val="•"/>
      <w:lvlJc w:val="left"/>
      <w:pPr>
        <w:ind w:left="5952" w:hanging="284"/>
      </w:pPr>
      <w:rPr>
        <w:rFonts w:hint="default"/>
        <w:lang w:val="es-ES" w:eastAsia="en-US" w:bidi="ar-SA"/>
      </w:rPr>
    </w:lvl>
    <w:lvl w:ilvl="7" w:tplc="9FD893A4">
      <w:numFmt w:val="bullet"/>
      <w:lvlText w:val="•"/>
      <w:lvlJc w:val="left"/>
      <w:pPr>
        <w:ind w:left="6804" w:hanging="284"/>
      </w:pPr>
      <w:rPr>
        <w:rFonts w:hint="default"/>
        <w:lang w:val="es-ES" w:eastAsia="en-US" w:bidi="ar-SA"/>
      </w:rPr>
    </w:lvl>
    <w:lvl w:ilvl="8" w:tplc="68169BAC">
      <w:numFmt w:val="bullet"/>
      <w:lvlText w:val="•"/>
      <w:lvlJc w:val="left"/>
      <w:pPr>
        <w:ind w:left="7656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4CE060D5"/>
    <w:multiLevelType w:val="hybridMultilevel"/>
    <w:tmpl w:val="4DDC78E4"/>
    <w:lvl w:ilvl="0" w:tplc="29C27544">
      <w:start w:val="1"/>
      <w:numFmt w:val="upperRoman"/>
      <w:lvlText w:val="%1."/>
      <w:lvlJc w:val="left"/>
      <w:pPr>
        <w:ind w:left="765" w:hanging="543"/>
        <w:jc w:val="right"/>
      </w:pPr>
      <w:rPr>
        <w:rFonts w:ascii="Tahoma" w:eastAsia="Tahoma" w:hAnsi="Tahoma" w:cs="Tahoma" w:hint="default"/>
        <w:b/>
        <w:bCs/>
        <w:color w:val="000009"/>
        <w:spacing w:val="-2"/>
        <w:w w:val="76"/>
        <w:sz w:val="24"/>
        <w:szCs w:val="24"/>
        <w:lang w:val="es-ES" w:eastAsia="en-US" w:bidi="ar-SA"/>
      </w:rPr>
    </w:lvl>
    <w:lvl w:ilvl="1" w:tplc="239A207A">
      <w:start w:val="1"/>
      <w:numFmt w:val="lowerLetter"/>
      <w:lvlText w:val="%2)"/>
      <w:lvlJc w:val="left"/>
      <w:pPr>
        <w:ind w:left="1192" w:hanging="360"/>
        <w:jc w:val="left"/>
      </w:pPr>
      <w:rPr>
        <w:rFonts w:ascii="Verdana" w:eastAsia="Verdana" w:hAnsi="Verdana" w:cs="Verdana" w:hint="default"/>
        <w:spacing w:val="-2"/>
        <w:w w:val="84"/>
        <w:sz w:val="24"/>
        <w:szCs w:val="24"/>
        <w:lang w:val="es-ES" w:eastAsia="en-US" w:bidi="ar-SA"/>
      </w:rPr>
    </w:lvl>
    <w:lvl w:ilvl="2" w:tplc="28FC9A46">
      <w:numFmt w:val="bullet"/>
      <w:lvlText w:val="•"/>
      <w:lvlJc w:val="left"/>
      <w:pPr>
        <w:ind w:left="2106" w:hanging="360"/>
      </w:pPr>
      <w:rPr>
        <w:rFonts w:hint="default"/>
        <w:lang w:val="es-ES" w:eastAsia="en-US" w:bidi="ar-SA"/>
      </w:rPr>
    </w:lvl>
    <w:lvl w:ilvl="3" w:tplc="067050E4">
      <w:numFmt w:val="bullet"/>
      <w:lvlText w:val="•"/>
      <w:lvlJc w:val="left"/>
      <w:pPr>
        <w:ind w:left="3013" w:hanging="360"/>
      </w:pPr>
      <w:rPr>
        <w:rFonts w:hint="default"/>
        <w:lang w:val="es-ES" w:eastAsia="en-US" w:bidi="ar-SA"/>
      </w:rPr>
    </w:lvl>
    <w:lvl w:ilvl="4" w:tplc="C1D80570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5" w:tplc="17547004">
      <w:numFmt w:val="bullet"/>
      <w:lvlText w:val="•"/>
      <w:lvlJc w:val="left"/>
      <w:pPr>
        <w:ind w:left="4826" w:hanging="360"/>
      </w:pPr>
      <w:rPr>
        <w:rFonts w:hint="default"/>
        <w:lang w:val="es-ES" w:eastAsia="en-US" w:bidi="ar-SA"/>
      </w:rPr>
    </w:lvl>
    <w:lvl w:ilvl="6" w:tplc="D9505F3A">
      <w:numFmt w:val="bullet"/>
      <w:lvlText w:val="•"/>
      <w:lvlJc w:val="left"/>
      <w:pPr>
        <w:ind w:left="5733" w:hanging="360"/>
      </w:pPr>
      <w:rPr>
        <w:rFonts w:hint="default"/>
        <w:lang w:val="es-ES" w:eastAsia="en-US" w:bidi="ar-SA"/>
      </w:rPr>
    </w:lvl>
    <w:lvl w:ilvl="7" w:tplc="AA32DA7A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8" w:tplc="1638A092">
      <w:numFmt w:val="bullet"/>
      <w:lvlText w:val="•"/>
      <w:lvlJc w:val="left"/>
      <w:pPr>
        <w:ind w:left="7546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0A1D"/>
    <w:rsid w:val="001069CC"/>
    <w:rsid w:val="00351F6A"/>
    <w:rsid w:val="003B40A0"/>
    <w:rsid w:val="003E6559"/>
    <w:rsid w:val="00482DB4"/>
    <w:rsid w:val="0048504B"/>
    <w:rsid w:val="00647776"/>
    <w:rsid w:val="00720A1D"/>
    <w:rsid w:val="008A3552"/>
    <w:rsid w:val="00976584"/>
    <w:rsid w:val="00AC06C8"/>
    <w:rsid w:val="00AC7F83"/>
    <w:rsid w:val="00C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C3FE"/>
  <w15:docId w15:val="{2D6AEC3C-CBB5-4E5F-B343-4D3BFFA6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0"/>
      <w:ind w:left="8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PAUTAS</vt:lpstr>
    </vt:vector>
  </TitlesOfParts>
  <Company>Luffi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PAUTAS</dc:title>
  <dc:creator>Usuario</dc:creator>
  <cp:lastModifiedBy>AGD UNRC</cp:lastModifiedBy>
  <cp:revision>4</cp:revision>
  <dcterms:created xsi:type="dcterms:W3CDTF">2023-09-06T18:11:00Z</dcterms:created>
  <dcterms:modified xsi:type="dcterms:W3CDTF">2023-09-06T18:13:00Z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2023-06-23T00:00:00Z</vt:filetime>
  </property>
</Properties>
</file>